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1609"/>
        <w:gridCol w:w="7486"/>
      </w:tblGrid>
      <w:tr w:rsidR="002B4068" w:rsidTr="002B4068">
        <w:trPr>
          <w:trHeight w:val="398"/>
        </w:trPr>
        <w:tc>
          <w:tcPr>
            <w:tcW w:w="1714" w:type="dxa"/>
            <w:shd w:val="clear" w:color="auto" w:fill="4F81BD" w:themeFill="accent1"/>
          </w:tcPr>
          <w:p w:rsidR="002B4068" w:rsidRPr="00F85D42" w:rsidRDefault="002B4068" w:rsidP="002B40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609" w:type="dxa"/>
            <w:shd w:val="clear" w:color="auto" w:fill="4F81BD" w:themeFill="accent1"/>
          </w:tcPr>
          <w:p w:rsidR="002B4068" w:rsidRPr="00F85D42" w:rsidRDefault="002B4068" w:rsidP="002B40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DAY</w:t>
            </w:r>
          </w:p>
        </w:tc>
        <w:tc>
          <w:tcPr>
            <w:tcW w:w="7486" w:type="dxa"/>
            <w:shd w:val="clear" w:color="auto" w:fill="4F81BD" w:themeFill="accent1"/>
          </w:tcPr>
          <w:p w:rsidR="002B4068" w:rsidRDefault="002B4068" w:rsidP="002B4068">
            <w:pPr>
              <w:pStyle w:val="TableParagraph"/>
              <w:spacing w:before="54"/>
              <w:ind w:right="19"/>
              <w:rPr>
                <w:b/>
              </w:rPr>
            </w:pPr>
            <w:r>
              <w:rPr>
                <w:b/>
              </w:rPr>
              <w:t>AUGUST MENU</w:t>
            </w:r>
          </w:p>
        </w:tc>
      </w:tr>
      <w:tr w:rsidR="002B4068" w:rsidTr="002B4068">
        <w:trPr>
          <w:trHeight w:val="638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Pr="007C3D53">
              <w:rPr>
                <w:spacing w:val="-2"/>
                <w:sz w:val="20"/>
                <w:vertAlign w:val="superscript"/>
              </w:rPr>
              <w:t>nd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78" w:line="270" w:lineRule="atLeast"/>
              <w:ind w:left="3341" w:hanging="3011"/>
              <w:jc w:val="left"/>
            </w:pPr>
            <w:r>
              <w:t xml:space="preserve">Cheese Straw, Mushroom Corn &amp; Cheese Vol au vent, Orange &amp; Blueberry </w:t>
            </w:r>
            <w:r>
              <w:rPr>
                <w:spacing w:val="-2"/>
              </w:rPr>
              <w:t>Madeleine</w:t>
            </w:r>
          </w:p>
        </w:tc>
      </w:tr>
      <w:tr w:rsidR="002B4068" w:rsidTr="00304685">
        <w:trPr>
          <w:trHeight w:val="469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 w:rsidRPr="00A96A71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78" w:line="270" w:lineRule="atLeast"/>
              <w:ind w:left="3341" w:hanging="3011"/>
            </w:pPr>
            <w:r>
              <w:t>Chocolate Tempering (Bars, Mousse Cups &amp; Medallions)</w:t>
            </w:r>
          </w:p>
        </w:tc>
      </w:tr>
      <w:tr w:rsidR="002B4068" w:rsidTr="00304685">
        <w:trPr>
          <w:trHeight w:val="433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</w:t>
            </w:r>
            <w:r w:rsidRPr="00A96A71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78" w:line="270" w:lineRule="atLeast"/>
              <w:ind w:left="3341" w:hanging="3011"/>
            </w:pPr>
            <w:r>
              <w:t>Crepe Cake (Crème Anglaise &amp; Fruit Compote)</w:t>
            </w:r>
          </w:p>
        </w:tc>
      </w:tr>
      <w:tr w:rsidR="002B4068" w:rsidTr="00304685">
        <w:trPr>
          <w:trHeight w:val="442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98"/>
              <w:ind w:left="58" w:right="39"/>
              <w:rPr>
                <w:sz w:val="20"/>
              </w:rPr>
            </w:pPr>
            <w:r>
              <w:rPr>
                <w:spacing w:val="-2"/>
                <w:sz w:val="20"/>
              </w:rPr>
              <w:t>9</w:t>
            </w:r>
            <w:r w:rsidRPr="001C409A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98"/>
              <w:ind w:left="72" w:right="48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2B4068" w:rsidRPr="00B245F9" w:rsidRDefault="002B4068" w:rsidP="002B4068">
            <w:pPr>
              <w:pStyle w:val="TableParagraph"/>
              <w:spacing w:before="98"/>
              <w:ind w:right="39"/>
              <w:rPr>
                <w:spacing w:val="-5"/>
              </w:rPr>
            </w:pPr>
            <w:r>
              <w:t>Cookie Class (Jeera Cookie, Chocolate Chip &amp; Oat Cookie)</w:t>
            </w:r>
          </w:p>
        </w:tc>
      </w:tr>
      <w:tr w:rsidR="002B4068" w:rsidTr="00304685">
        <w:trPr>
          <w:trHeight w:val="532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 w:rsidRPr="001C409A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ind w:left="72" w:right="2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ind w:right="39"/>
            </w:pPr>
            <w:r>
              <w:t>Jar Cakes (Chocolate, Pineapple, Cherry)</w:t>
            </w:r>
          </w:p>
        </w:tc>
      </w:tr>
      <w:tr w:rsidR="002B4068" w:rsidTr="00304685">
        <w:trPr>
          <w:trHeight w:val="442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Pr="001C409A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 w:right="3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102"/>
              <w:ind w:right="49"/>
            </w:pPr>
            <w:r>
              <w:t>Onion Bell Pepper Focaccia &amp; Garlic Baguette (Crostinis)</w:t>
            </w:r>
          </w:p>
        </w:tc>
      </w:tr>
      <w:tr w:rsidR="002B4068" w:rsidTr="00304685">
        <w:trPr>
          <w:trHeight w:val="532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</w:t>
            </w:r>
            <w:r w:rsidRPr="001C409A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 w:right="3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102"/>
              <w:ind w:right="49"/>
            </w:pPr>
            <w:r>
              <w:t>Choux Paste (Eclairs, Profiteroles &amp; Pastry Cream)</w:t>
            </w:r>
          </w:p>
        </w:tc>
      </w:tr>
      <w:tr w:rsidR="002B4068" w:rsidTr="00304685">
        <w:trPr>
          <w:trHeight w:val="523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Pr="001C409A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 w:right="3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2B4068" w:rsidRDefault="00302B5B" w:rsidP="002B4068">
            <w:pPr>
              <w:pStyle w:val="TableParagraph"/>
              <w:spacing w:before="102"/>
              <w:ind w:right="49"/>
            </w:pPr>
            <w:r>
              <w:t>Lamington &amp;</w:t>
            </w:r>
            <w:r w:rsidR="002B4068">
              <w:t xml:space="preserve"> Linzer Cookies</w:t>
            </w:r>
          </w:p>
        </w:tc>
      </w:tr>
      <w:tr w:rsidR="002B4068" w:rsidTr="00304685">
        <w:trPr>
          <w:trHeight w:val="433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</w:t>
            </w:r>
            <w:r w:rsidRPr="001C409A"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 w:right="3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2B4068" w:rsidRDefault="002B4068" w:rsidP="002B4068">
            <w:pPr>
              <w:pStyle w:val="TableParagraph"/>
              <w:spacing w:before="102"/>
              <w:ind w:right="49"/>
            </w:pPr>
            <w:r>
              <w:t>Pies (Apple, Cherry, Banoffee)</w:t>
            </w:r>
          </w:p>
        </w:tc>
      </w:tr>
      <w:tr w:rsidR="002B4068" w:rsidTr="00304685">
        <w:trPr>
          <w:trHeight w:val="451"/>
        </w:trPr>
        <w:tc>
          <w:tcPr>
            <w:tcW w:w="1714" w:type="dxa"/>
          </w:tcPr>
          <w:p w:rsidR="002B4068" w:rsidRDefault="002B4068" w:rsidP="002B4068">
            <w:pPr>
              <w:pStyle w:val="TableParagraph"/>
              <w:spacing w:before="102"/>
              <w:ind w:left="58" w:right="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 w:rsidRPr="001C409A">
              <w:rPr>
                <w:spacing w:val="-2"/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</w:rPr>
              <w:t xml:space="preserve"> August 2025</w:t>
            </w:r>
          </w:p>
        </w:tc>
        <w:tc>
          <w:tcPr>
            <w:tcW w:w="1609" w:type="dxa"/>
          </w:tcPr>
          <w:p w:rsidR="002B4068" w:rsidRDefault="002B4068" w:rsidP="002B4068">
            <w:pPr>
              <w:pStyle w:val="TableParagraph"/>
              <w:spacing w:before="102"/>
              <w:ind w:left="72" w:right="3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2B4068" w:rsidRDefault="00563E56" w:rsidP="002B4068">
            <w:pPr>
              <w:pStyle w:val="TableParagraph"/>
              <w:spacing w:before="102"/>
              <w:ind w:right="49"/>
            </w:pPr>
            <w:r>
              <w:t>Panna Cotta &amp; Tiramisu</w:t>
            </w:r>
          </w:p>
        </w:tc>
      </w:tr>
    </w:tbl>
    <w:p w:rsidR="002B4068" w:rsidRPr="001C409A" w:rsidRDefault="002B4068" w:rsidP="002B4068">
      <w:pPr>
        <w:pStyle w:val="BodyText"/>
        <w:ind w:left="3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854265" cy="544353"/>
            <wp:effectExtent l="0" t="0" r="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65" cy="5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68" w:rsidRDefault="002B4068" w:rsidP="002B4068">
      <w:pPr>
        <w:ind w:left="129"/>
        <w:jc w:val="center"/>
        <w:rPr>
          <w:rFonts w:ascii="Arial" w:hAnsi="Arial"/>
          <w:b/>
          <w:sz w:val="18"/>
        </w:rPr>
      </w:pPr>
    </w:p>
    <w:p w:rsidR="002B4068" w:rsidRDefault="002B4068" w:rsidP="002B4068">
      <w:pPr>
        <w:ind w:left="129"/>
        <w:jc w:val="center"/>
        <w:rPr>
          <w:rFonts w:ascii="Arial" w:hAnsi="Arial"/>
          <w:b/>
          <w:spacing w:val="-4"/>
          <w:sz w:val="18"/>
        </w:rPr>
      </w:pPr>
      <w:r>
        <w:rPr>
          <w:rFonts w:ascii="Arial" w:hAnsi="Arial"/>
          <w:b/>
          <w:sz w:val="18"/>
        </w:rPr>
        <w:t xml:space="preserve">HOBBY CHEF PROGRAM </w:t>
      </w:r>
      <w:r>
        <w:rPr>
          <w:b/>
          <w:sz w:val="18"/>
        </w:rPr>
        <w:t xml:space="preserve">– </w:t>
      </w:r>
      <w:r>
        <w:rPr>
          <w:rFonts w:ascii="Arial" w:hAnsi="Arial"/>
          <w:b/>
          <w:sz w:val="18"/>
        </w:rPr>
        <w:t xml:space="preserve">BAKERY &amp; PASTRY </w:t>
      </w:r>
      <w:r>
        <w:rPr>
          <w:rFonts w:ascii="Arial" w:hAnsi="Arial"/>
          <w:b/>
          <w:spacing w:val="-4"/>
          <w:sz w:val="18"/>
        </w:rPr>
        <w:t>AUGUST 2025</w:t>
      </w:r>
    </w:p>
    <w:p w:rsidR="002B4068" w:rsidRDefault="002B4068" w:rsidP="002B4068">
      <w:pPr>
        <w:ind w:left="129"/>
        <w:jc w:val="center"/>
        <w:rPr>
          <w:rFonts w:ascii="Arial" w:hAnsi="Arial"/>
          <w:b/>
          <w:spacing w:val="-4"/>
          <w:sz w:val="18"/>
        </w:rPr>
      </w:pPr>
    </w:p>
    <w:p w:rsidR="002B4068" w:rsidRDefault="002B4068" w:rsidP="002B4068">
      <w:pPr>
        <w:ind w:left="129"/>
        <w:jc w:val="center"/>
        <w:rPr>
          <w:rFonts w:ascii="Arial" w:hAnsi="Arial"/>
          <w:b/>
          <w:spacing w:val="-4"/>
          <w:sz w:val="18"/>
        </w:rPr>
      </w:pPr>
    </w:p>
    <w:p w:rsidR="002B4068" w:rsidRDefault="002B4068" w:rsidP="002B4068">
      <w:pPr>
        <w:pStyle w:val="TableParagraph"/>
        <w:spacing w:line="270" w:lineRule="atLeast"/>
        <w:jc w:val="left"/>
      </w:pPr>
    </w:p>
    <w:p w:rsidR="002B4068" w:rsidRDefault="002B4068" w:rsidP="002B4068">
      <w:pPr>
        <w:pStyle w:val="TableParagraph"/>
        <w:spacing w:line="270" w:lineRule="atLeast"/>
        <w:jc w:val="left"/>
        <w:sectPr w:rsidR="002B4068" w:rsidSect="002B4068">
          <w:footerReference w:type="default" r:id="rId8"/>
          <w:pgSz w:w="11900" w:h="16850"/>
          <w:pgMar w:top="1320" w:right="141" w:bottom="920" w:left="708" w:header="0" w:footer="729" w:gutter="0"/>
          <w:pgNumType w:start="1"/>
          <w:cols w:space="720"/>
        </w:sectPr>
      </w:pPr>
    </w:p>
    <w:p w:rsidR="002B4068" w:rsidRPr="004577D7" w:rsidRDefault="002B4068" w:rsidP="002B4068">
      <w:pPr>
        <w:rPr>
          <w:rFonts w:ascii="Arial" w:hAnsi="Arial" w:cs="Arial"/>
          <w:b/>
          <w:sz w:val="20"/>
          <w:szCs w:val="20"/>
          <w:u w:val="single"/>
        </w:rPr>
      </w:pPr>
      <w:r w:rsidRPr="004A350B">
        <w:rPr>
          <w:rFonts w:ascii="Arial" w:hAnsi="Arial" w:cs="Arial"/>
          <w:b/>
          <w:spacing w:val="-2"/>
          <w:sz w:val="20"/>
          <w:szCs w:val="20"/>
          <w:u w:val="single"/>
        </w:rPr>
        <w:lastRenderedPageBreak/>
        <w:t>Inclusions:</w:t>
      </w:r>
    </w:p>
    <w:p w:rsidR="002B4068" w:rsidRPr="004577D7" w:rsidRDefault="002B4068" w:rsidP="002B4068">
      <w:pPr>
        <w:pStyle w:val="ListParagraph"/>
        <w:numPr>
          <w:ilvl w:val="0"/>
          <w:numId w:val="2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Hands-on </w:t>
      </w:r>
      <w:r w:rsidRPr="004577D7">
        <w:rPr>
          <w:rFonts w:ascii="Arial" w:hAnsi="Arial" w:cs="Arial"/>
          <w:b/>
          <w:spacing w:val="-2"/>
          <w:sz w:val="20"/>
          <w:szCs w:val="20"/>
        </w:rPr>
        <w:t>class</w:t>
      </w:r>
    </w:p>
    <w:p w:rsidR="002B4068" w:rsidRPr="004577D7" w:rsidRDefault="002B4068" w:rsidP="002B4068">
      <w:pPr>
        <w:pStyle w:val="ListParagraph"/>
        <w:numPr>
          <w:ilvl w:val="0"/>
          <w:numId w:val="2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Certificate of Course </w:t>
      </w:r>
      <w:r w:rsidRPr="004577D7">
        <w:rPr>
          <w:rFonts w:ascii="Arial" w:hAnsi="Arial" w:cs="Arial"/>
          <w:b/>
          <w:spacing w:val="-2"/>
          <w:sz w:val="20"/>
          <w:szCs w:val="20"/>
        </w:rPr>
        <w:t>Completion</w:t>
      </w:r>
    </w:p>
    <w:p w:rsidR="002B4068" w:rsidRPr="004577D7" w:rsidRDefault="002B4068" w:rsidP="002B4068">
      <w:pPr>
        <w:pStyle w:val="ListParagraph"/>
        <w:numPr>
          <w:ilvl w:val="0"/>
          <w:numId w:val="2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Take what you make</w:t>
      </w:r>
      <w:r w:rsidRPr="004577D7">
        <w:rPr>
          <w:rFonts w:ascii="Arial" w:hAnsi="Arial" w:cs="Arial"/>
          <w:b/>
          <w:spacing w:val="-2"/>
          <w:sz w:val="20"/>
          <w:szCs w:val="20"/>
        </w:rPr>
        <w:t xml:space="preserve"> ‘Home’</w:t>
      </w:r>
    </w:p>
    <w:p w:rsidR="002B4068" w:rsidRPr="004577D7" w:rsidRDefault="002B4068" w:rsidP="002B4068">
      <w:pPr>
        <w:pStyle w:val="ListParagraph"/>
        <w:numPr>
          <w:ilvl w:val="0"/>
          <w:numId w:val="2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Printed Recipes will be provided at the beginning of the </w:t>
      </w:r>
      <w:r w:rsidRPr="004577D7">
        <w:rPr>
          <w:rFonts w:ascii="Arial" w:hAnsi="Arial" w:cs="Arial"/>
          <w:b/>
          <w:spacing w:val="-2"/>
          <w:sz w:val="20"/>
          <w:szCs w:val="20"/>
        </w:rPr>
        <w:t>class</w:t>
      </w: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</w:p>
    <w:p w:rsidR="002B4068" w:rsidRDefault="002B4068" w:rsidP="002B4068">
      <w:pPr>
        <w:pStyle w:val="BodyText"/>
        <w:rPr>
          <w:rFonts w:ascii="Arial" w:hAnsi="Arial" w:cs="Arial"/>
          <w:b/>
        </w:rPr>
      </w:pPr>
      <w:r w:rsidRPr="004A350B">
        <w:rPr>
          <w:rFonts w:ascii="Arial" w:hAnsi="Arial" w:cs="Arial"/>
          <w:b/>
          <w:u w:val="single"/>
        </w:rPr>
        <w:t>Timings</w:t>
      </w:r>
      <w:r>
        <w:rPr>
          <w:rFonts w:ascii="Arial" w:hAnsi="Arial" w:cs="Arial"/>
          <w:b/>
          <w:u w:val="single"/>
        </w:rPr>
        <w:t>:</w:t>
      </w:r>
    </w:p>
    <w:p w:rsidR="002B4068" w:rsidRDefault="002B4068" w:rsidP="002B4068">
      <w:pPr>
        <w:pStyle w:val="BodyTex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 xml:space="preserve">       2:00 PM To </w:t>
      </w:r>
      <w:r>
        <w:rPr>
          <w:rFonts w:ascii="Arial" w:hAnsi="Arial" w:cs="Arial"/>
          <w:b/>
          <w:spacing w:val="-2"/>
        </w:rPr>
        <w:t>5:30 PM</w:t>
      </w:r>
    </w:p>
    <w:p w:rsidR="002B4068" w:rsidRDefault="002B4068" w:rsidP="002B4068">
      <w:pPr>
        <w:pStyle w:val="BodyText"/>
        <w:rPr>
          <w:rFonts w:ascii="Arial" w:hAnsi="Arial" w:cs="Arial"/>
          <w:b/>
          <w:spacing w:val="-2"/>
        </w:rPr>
      </w:pPr>
    </w:p>
    <w:p w:rsidR="002B4068" w:rsidRDefault="002B4068" w:rsidP="002B406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Fees</w:t>
      </w:r>
      <w:r w:rsidRPr="004A350B">
        <w:rPr>
          <w:rFonts w:ascii="Arial" w:hAnsi="Arial" w:cs="Arial"/>
          <w:b/>
          <w:u w:val="single"/>
        </w:rPr>
        <w:t>:</w:t>
      </w:r>
    </w:p>
    <w:p w:rsidR="002B4068" w:rsidRPr="004577D7" w:rsidRDefault="002B4068" w:rsidP="002B4068">
      <w:pPr>
        <w:pStyle w:val="ListParagraph"/>
        <w:numPr>
          <w:ilvl w:val="0"/>
          <w:numId w:val="1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24 Classes for 2 Months: ₹48,000/-  </w:t>
      </w:r>
    </w:p>
    <w:p w:rsidR="002B4068" w:rsidRPr="004577D7" w:rsidRDefault="002B4068" w:rsidP="002B4068">
      <w:pPr>
        <w:pStyle w:val="ListParagraph"/>
        <w:numPr>
          <w:ilvl w:val="0"/>
          <w:numId w:val="1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12 Classes for 1 Month: ₹ 27,000/-</w:t>
      </w:r>
    </w:p>
    <w:p w:rsidR="002B4068" w:rsidRPr="004577D7" w:rsidRDefault="002B4068" w:rsidP="002B4068">
      <w:pPr>
        <w:pStyle w:val="ListParagraph"/>
        <w:numPr>
          <w:ilvl w:val="0"/>
          <w:numId w:val="1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Single Hobby Class: ₹ 3000/- </w:t>
      </w:r>
    </w:p>
    <w:p w:rsidR="002B4068" w:rsidRPr="004577D7" w:rsidRDefault="002B4068" w:rsidP="002B40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Single Private Class: ₹7000/-</w:t>
      </w:r>
    </w:p>
    <w:p w:rsidR="002B4068" w:rsidRDefault="002B4068" w:rsidP="002B4068">
      <w:pPr>
        <w:rPr>
          <w:rFonts w:ascii="Arial" w:hAnsi="Arial" w:cs="Arial"/>
          <w:b/>
          <w:sz w:val="20"/>
          <w:szCs w:val="20"/>
        </w:rPr>
      </w:pPr>
    </w:p>
    <w:p w:rsidR="002B4068" w:rsidRPr="004A350B" w:rsidRDefault="002B4068" w:rsidP="002B4068">
      <w:pPr>
        <w:rPr>
          <w:rFonts w:ascii="Arial" w:hAnsi="Arial" w:cs="Arial"/>
          <w:b/>
          <w:sz w:val="20"/>
          <w:szCs w:val="20"/>
        </w:rPr>
      </w:pPr>
      <w:r w:rsidRPr="004A350B">
        <w:rPr>
          <w:rFonts w:ascii="Arial" w:hAnsi="Arial" w:cs="Arial"/>
          <w:b/>
          <w:sz w:val="20"/>
          <w:szCs w:val="20"/>
        </w:rPr>
        <w:t>Add</w:t>
      </w:r>
      <w:r>
        <w:rPr>
          <w:rFonts w:ascii="Arial" w:hAnsi="Arial" w:cs="Arial"/>
          <w:b/>
          <w:sz w:val="20"/>
          <w:szCs w:val="20"/>
        </w:rPr>
        <w:t>-</w:t>
      </w:r>
      <w:r w:rsidRPr="004A350B">
        <w:rPr>
          <w:rFonts w:ascii="Arial" w:hAnsi="Arial" w:cs="Arial"/>
          <w:b/>
          <w:sz w:val="20"/>
          <w:szCs w:val="20"/>
        </w:rPr>
        <w:t>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(Optional)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Pr="004A350B">
        <w:rPr>
          <w:rFonts w:ascii="Arial" w:hAnsi="Arial" w:cs="Arial"/>
          <w:b/>
          <w:sz w:val="20"/>
          <w:szCs w:val="20"/>
        </w:rPr>
        <w:t>CIA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ProChef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Certification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special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₹7</w:t>
      </w:r>
      <w:r>
        <w:rPr>
          <w:rFonts w:ascii="Arial" w:hAnsi="Arial" w:cs="Arial"/>
          <w:b/>
          <w:sz w:val="20"/>
          <w:szCs w:val="20"/>
        </w:rPr>
        <w:t>,</w:t>
      </w:r>
      <w:r w:rsidRPr="004A350B">
        <w:rPr>
          <w:rFonts w:ascii="Arial" w:hAnsi="Arial" w:cs="Arial"/>
          <w:b/>
          <w:sz w:val="20"/>
          <w:szCs w:val="20"/>
        </w:rPr>
        <w:t>000</w:t>
      </w:r>
      <w:r>
        <w:rPr>
          <w:rFonts w:ascii="Arial" w:hAnsi="Arial" w:cs="Arial"/>
          <w:b/>
          <w:sz w:val="20"/>
          <w:szCs w:val="20"/>
        </w:rPr>
        <w:t>/- (Registration</w:t>
      </w:r>
      <w:r w:rsidRPr="004A350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pacing w:val="-2"/>
          <w:sz w:val="20"/>
          <w:szCs w:val="20"/>
        </w:rPr>
        <w:t>₹40,000/-</w:t>
      </w: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</w:p>
    <w:p w:rsidR="002B4068" w:rsidRPr="004577D7" w:rsidRDefault="002B4068" w:rsidP="002B4068">
      <w:pPr>
        <w:rPr>
          <w:rFonts w:ascii="Arial" w:hAnsi="Arial" w:cs="Arial"/>
          <w:b/>
          <w:sz w:val="20"/>
          <w:szCs w:val="20"/>
          <w:u w:val="single"/>
        </w:rPr>
      </w:pPr>
      <w:r w:rsidRPr="004577D7">
        <w:rPr>
          <w:rFonts w:ascii="Arial" w:hAnsi="Arial" w:cs="Arial"/>
          <w:b/>
          <w:spacing w:val="-2"/>
          <w:sz w:val="20"/>
          <w:szCs w:val="20"/>
          <w:u w:val="single"/>
        </w:rPr>
        <w:t>Please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  <w:u w:val="single"/>
        </w:rPr>
        <w:t>Note:</w:t>
      </w:r>
    </w:p>
    <w:p w:rsidR="002B4068" w:rsidRPr="004577D7" w:rsidRDefault="002B4068" w:rsidP="002B4068">
      <w:pPr>
        <w:pStyle w:val="BodyText"/>
        <w:rPr>
          <w:rFonts w:ascii="Arial" w:hAnsi="Arial" w:cs="Arial"/>
          <w:b/>
          <w:u w:val="single"/>
        </w:rPr>
      </w:pP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cheque(s)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made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favor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Datta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Hospitality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Management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Support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Services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Pvt.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4"/>
          <w:sz w:val="20"/>
          <w:szCs w:val="20"/>
        </w:rPr>
        <w:t>Ltd.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fees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subject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18%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5"/>
          <w:sz w:val="20"/>
          <w:szCs w:val="20"/>
        </w:rPr>
        <w:t>GST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100%</w:t>
      </w:r>
      <w:r>
        <w:rPr>
          <w:rFonts w:ascii="Arial" w:hAnsi="Arial" w:cs="Arial"/>
          <w:b/>
          <w:sz w:val="20"/>
          <w:szCs w:val="20"/>
        </w:rPr>
        <w:t xml:space="preserve"> f</w:t>
      </w:r>
      <w:r w:rsidRPr="004577D7">
        <w:rPr>
          <w:rFonts w:ascii="Arial" w:hAnsi="Arial" w:cs="Arial"/>
          <w:b/>
          <w:sz w:val="20"/>
          <w:szCs w:val="20"/>
        </w:rPr>
        <w:t>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submitted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secure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programs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Fees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non-refundable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4577D7">
        <w:rPr>
          <w:rFonts w:ascii="Arial" w:hAnsi="Arial" w:cs="Arial"/>
          <w:b/>
          <w:sz w:val="20"/>
          <w:szCs w:val="20"/>
        </w:rPr>
        <w:t>IICA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reserves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right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change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menu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without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prior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notice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students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required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carry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our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apron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two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kitchen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dusters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 w:rsidRPr="004577D7">
        <w:rPr>
          <w:rFonts w:ascii="Arial" w:hAnsi="Arial" w:cs="Arial"/>
          <w:b/>
          <w:spacing w:val="-2"/>
          <w:sz w:val="20"/>
          <w:szCs w:val="20"/>
        </w:rPr>
        <w:t xml:space="preserve"> class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Classes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missed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shall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repeated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pacing w:val="-2"/>
          <w:sz w:val="20"/>
          <w:szCs w:val="20"/>
        </w:rPr>
        <w:t>Mode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of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Learning: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Hands-</w:t>
      </w:r>
      <w:r w:rsidRPr="004577D7">
        <w:rPr>
          <w:rFonts w:ascii="Arial" w:hAnsi="Arial" w:cs="Arial"/>
          <w:b/>
          <w:spacing w:val="-5"/>
          <w:sz w:val="20"/>
          <w:szCs w:val="20"/>
        </w:rPr>
        <w:t>On</w:t>
      </w:r>
    </w:p>
    <w:p w:rsidR="002B4068" w:rsidRPr="004577D7" w:rsidRDefault="002B4068" w:rsidP="002B4068">
      <w:pPr>
        <w:pStyle w:val="ListParagraph"/>
        <w:numPr>
          <w:ilvl w:val="0"/>
          <w:numId w:val="3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Minimum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number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students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required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start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program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-10"/>
          <w:sz w:val="20"/>
          <w:szCs w:val="20"/>
        </w:rPr>
        <w:t>five</w:t>
      </w: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</w:p>
    <w:p w:rsidR="002B4068" w:rsidRPr="004A350B" w:rsidRDefault="002B4068" w:rsidP="002B406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58420</wp:posOffset>
            </wp:positionV>
            <wp:extent cx="382270" cy="382270"/>
            <wp:effectExtent l="1905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068" w:rsidRPr="004577D7" w:rsidRDefault="002B4068" w:rsidP="002B4068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  <w:r w:rsidRPr="004577D7">
        <w:rPr>
          <w:rFonts w:ascii="Arial" w:hAnsi="Arial" w:cs="Arial"/>
          <w:b/>
          <w:sz w:val="28"/>
          <w:szCs w:val="20"/>
        </w:rPr>
        <w:t xml:space="preserve">To </w:t>
      </w:r>
      <w:r>
        <w:rPr>
          <w:rFonts w:ascii="Arial" w:hAnsi="Arial" w:cs="Arial"/>
          <w:b/>
          <w:sz w:val="28"/>
          <w:szCs w:val="20"/>
        </w:rPr>
        <w:t>E</w:t>
      </w:r>
      <w:r w:rsidRPr="004577D7">
        <w:rPr>
          <w:rFonts w:ascii="Arial" w:hAnsi="Arial" w:cs="Arial"/>
          <w:b/>
          <w:sz w:val="28"/>
          <w:szCs w:val="20"/>
        </w:rPr>
        <w:t xml:space="preserve">nroll </w:t>
      </w:r>
      <w:r>
        <w:rPr>
          <w:rFonts w:ascii="Arial" w:hAnsi="Arial" w:cs="Arial"/>
          <w:b/>
          <w:sz w:val="28"/>
          <w:szCs w:val="20"/>
        </w:rPr>
        <w:t>P</w:t>
      </w:r>
      <w:r w:rsidRPr="004577D7">
        <w:rPr>
          <w:rFonts w:ascii="Arial" w:hAnsi="Arial" w:cs="Arial"/>
          <w:b/>
          <w:sz w:val="28"/>
          <w:szCs w:val="20"/>
        </w:rPr>
        <w:t xml:space="preserve">lease Call </w:t>
      </w:r>
      <w:r w:rsidRPr="004577D7">
        <w:rPr>
          <w:rFonts w:ascii="Arial" w:hAnsi="Arial" w:cs="Arial"/>
          <w:b/>
          <w:spacing w:val="-5"/>
          <w:sz w:val="28"/>
          <w:szCs w:val="20"/>
        </w:rPr>
        <w:t>Us</w:t>
      </w:r>
      <w:r>
        <w:rPr>
          <w:rFonts w:ascii="Arial" w:hAnsi="Arial" w:cs="Arial"/>
          <w:b/>
          <w:sz w:val="28"/>
          <w:szCs w:val="20"/>
        </w:rPr>
        <w:tab/>
        <w:t>Whatsa</w:t>
      </w:r>
      <w:r w:rsidRPr="004577D7">
        <w:rPr>
          <w:rFonts w:ascii="Arial" w:hAnsi="Arial" w:cs="Arial"/>
          <w:b/>
          <w:sz w:val="28"/>
          <w:szCs w:val="20"/>
        </w:rPr>
        <w:t xml:space="preserve">pp on +91 </w:t>
      </w:r>
      <w:r w:rsidRPr="004577D7">
        <w:rPr>
          <w:rFonts w:ascii="Arial" w:hAnsi="Arial" w:cs="Arial"/>
          <w:b/>
          <w:spacing w:val="-2"/>
          <w:sz w:val="28"/>
          <w:szCs w:val="20"/>
        </w:rPr>
        <w:t>84477 28601</w:t>
      </w:r>
    </w:p>
    <w:p w:rsidR="00B11ABF" w:rsidRDefault="00D763F1"/>
    <w:sectPr w:rsidR="00B11ABF" w:rsidSect="008B1F71">
      <w:pgSz w:w="11900" w:h="16850"/>
      <w:pgMar w:top="1600" w:right="141" w:bottom="920" w:left="708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F1" w:rsidRPr="002B4068" w:rsidRDefault="00D763F1" w:rsidP="002B4068">
      <w:pPr>
        <w:pStyle w:val="ListParagraph"/>
        <w:rPr>
          <w:rFonts w:ascii="Calibri" w:eastAsia="Calibri" w:hAnsi="Calibri" w:cs="Calibri"/>
        </w:rPr>
      </w:pPr>
      <w:r>
        <w:separator/>
      </w:r>
    </w:p>
  </w:endnote>
  <w:endnote w:type="continuationSeparator" w:id="1">
    <w:p w:rsidR="00D763F1" w:rsidRPr="002B4068" w:rsidRDefault="00D763F1" w:rsidP="002B4068">
      <w:pPr>
        <w:pStyle w:val="ListParagraph"/>
        <w:rPr>
          <w:rFonts w:ascii="Calibri" w:eastAsia="Calibri" w:hAnsi="Calibri" w:cs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71" w:rsidRDefault="003C176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6pt;margin-top:794.95pt;width:83.05pt;height:13.05pt;z-index:-251658752;mso-position-horizontal-relative:page;mso-position-vertical-relative:page" filled="f" stroked="f">
          <v:textbox style="mso-next-textbox:#docshape1" inset="0,0,0,0">
            <w:txbxContent>
              <w:p w:rsidR="008B1F71" w:rsidRDefault="003C1761">
                <w:pPr>
                  <w:spacing w:line="245" w:lineRule="exact"/>
                  <w:ind w:left="20"/>
                </w:pPr>
                <w:hyperlink r:id="rId1">
                  <w:r w:rsidR="00D86727">
                    <w:rPr>
                      <w:spacing w:val="-2"/>
                    </w:rPr>
                    <w:t>www.chefiica.com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F1" w:rsidRPr="002B4068" w:rsidRDefault="00D763F1" w:rsidP="002B4068">
      <w:pPr>
        <w:pStyle w:val="ListParagraph"/>
        <w:rPr>
          <w:rFonts w:ascii="Calibri" w:eastAsia="Calibri" w:hAnsi="Calibri" w:cs="Calibri"/>
        </w:rPr>
      </w:pPr>
      <w:r>
        <w:separator/>
      </w:r>
    </w:p>
  </w:footnote>
  <w:footnote w:type="continuationSeparator" w:id="1">
    <w:p w:rsidR="00D763F1" w:rsidRPr="002B4068" w:rsidRDefault="00D763F1" w:rsidP="002B4068">
      <w:pPr>
        <w:pStyle w:val="ListParagraph"/>
        <w:rPr>
          <w:rFonts w:ascii="Calibri" w:eastAsia="Calibri" w:hAnsi="Calibri" w:cs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0E5"/>
    <w:multiLevelType w:val="hybridMultilevel"/>
    <w:tmpl w:val="2F1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35CD3"/>
    <w:multiLevelType w:val="hybridMultilevel"/>
    <w:tmpl w:val="95D8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E4CCD"/>
    <w:multiLevelType w:val="hybridMultilevel"/>
    <w:tmpl w:val="1ED0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4068"/>
    <w:rsid w:val="001D0257"/>
    <w:rsid w:val="002B4068"/>
    <w:rsid w:val="00302B5B"/>
    <w:rsid w:val="00304685"/>
    <w:rsid w:val="003B000F"/>
    <w:rsid w:val="003C1761"/>
    <w:rsid w:val="00563E56"/>
    <w:rsid w:val="006061F7"/>
    <w:rsid w:val="00D763F1"/>
    <w:rsid w:val="00D8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4068"/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4068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2B4068"/>
    <w:pPr>
      <w:ind w:left="833" w:hanging="51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2B4068"/>
    <w:pPr>
      <w:spacing w:before="97"/>
      <w:ind w:left="6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fi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2025-06-17T10:44:00Z</dcterms:created>
  <dcterms:modified xsi:type="dcterms:W3CDTF">2025-06-17T10:59:00Z</dcterms:modified>
</cp:coreProperties>
</file>